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2573" w14:textId="49219A50" w:rsidR="00ED4A6D" w:rsidRDefault="003A5CEF" w:rsidP="00935AE2">
      <w:pPr>
        <w:pStyle w:val="PlainText"/>
        <w:ind w:firstLine="9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="00272102">
        <w:rPr>
          <w:rFonts w:ascii="Times New Roman" w:hAnsi="Times New Roman"/>
          <w:b/>
          <w:sz w:val="24"/>
          <w:szCs w:val="24"/>
        </w:rPr>
        <w:t>HURS</w:t>
      </w:r>
      <w:r w:rsidR="003724D6">
        <w:rPr>
          <w:rFonts w:ascii="Times New Roman" w:hAnsi="Times New Roman"/>
          <w:b/>
          <w:sz w:val="24"/>
          <w:szCs w:val="24"/>
        </w:rPr>
        <w:t>DAY</w:t>
      </w:r>
      <w:r w:rsidR="007A7BED">
        <w:rPr>
          <w:rFonts w:ascii="Times New Roman" w:hAnsi="Times New Roman"/>
          <w:b/>
          <w:sz w:val="24"/>
          <w:szCs w:val="24"/>
        </w:rPr>
        <w:t xml:space="preserve"> </w:t>
      </w:r>
      <w:r w:rsidR="00886F5A">
        <w:rPr>
          <w:rFonts w:ascii="Times New Roman" w:hAnsi="Times New Roman"/>
          <w:b/>
          <w:sz w:val="24"/>
          <w:szCs w:val="24"/>
        </w:rPr>
        <w:t>NOVEMBER 6</w:t>
      </w:r>
      <w:r w:rsidR="003B1BE8">
        <w:rPr>
          <w:rFonts w:ascii="Times New Roman" w:hAnsi="Times New Roman"/>
          <w:b/>
          <w:sz w:val="24"/>
          <w:szCs w:val="24"/>
        </w:rPr>
        <w:t>, 202</w:t>
      </w:r>
      <w:r w:rsidR="0018462E">
        <w:rPr>
          <w:rFonts w:ascii="Times New Roman" w:hAnsi="Times New Roman"/>
          <w:b/>
          <w:sz w:val="24"/>
          <w:szCs w:val="24"/>
        </w:rPr>
        <w:t>5</w:t>
      </w:r>
      <w:r w:rsidR="00DE1DAD">
        <w:rPr>
          <w:rFonts w:ascii="Times New Roman" w:hAnsi="Times New Roman"/>
          <w:b/>
          <w:sz w:val="24"/>
          <w:szCs w:val="24"/>
        </w:rPr>
        <w:t xml:space="preserve"> – </w:t>
      </w:r>
      <w:r w:rsidR="00640860">
        <w:rPr>
          <w:rFonts w:ascii="Times New Roman" w:hAnsi="Times New Roman"/>
          <w:b/>
          <w:sz w:val="24"/>
          <w:szCs w:val="24"/>
        </w:rPr>
        <w:t>6</w:t>
      </w:r>
      <w:r w:rsidR="00DE1DAD">
        <w:rPr>
          <w:rFonts w:ascii="Times New Roman" w:hAnsi="Times New Roman"/>
          <w:b/>
          <w:sz w:val="24"/>
          <w:szCs w:val="24"/>
        </w:rPr>
        <w:t>:</w:t>
      </w:r>
      <w:r w:rsidR="00B15D16">
        <w:rPr>
          <w:rFonts w:ascii="Times New Roman" w:hAnsi="Times New Roman"/>
          <w:b/>
          <w:sz w:val="24"/>
          <w:szCs w:val="24"/>
        </w:rPr>
        <w:t>0</w:t>
      </w:r>
      <w:r w:rsidR="00DE1DAD">
        <w:rPr>
          <w:rFonts w:ascii="Times New Roman" w:hAnsi="Times New Roman"/>
          <w:b/>
          <w:sz w:val="24"/>
          <w:szCs w:val="24"/>
        </w:rPr>
        <w:t>0 P.M</w:t>
      </w:r>
      <w:r w:rsidR="004700A0">
        <w:rPr>
          <w:rFonts w:ascii="Times New Roman" w:hAnsi="Times New Roman"/>
          <w:b/>
          <w:sz w:val="24"/>
          <w:szCs w:val="24"/>
        </w:rPr>
        <w:t>.</w:t>
      </w:r>
      <w:r w:rsidR="00CD573E" w:rsidRPr="00441D64">
        <w:rPr>
          <w:rFonts w:ascii="Times New Roman" w:hAnsi="Times New Roman"/>
          <w:sz w:val="24"/>
          <w:szCs w:val="24"/>
        </w:rPr>
        <w:t xml:space="preserve">   </w:t>
      </w:r>
    </w:p>
    <w:p w14:paraId="01777F7E" w14:textId="77777777" w:rsidR="00DE1DAD" w:rsidRDefault="00ED4A6D" w:rsidP="00886520">
      <w:pPr>
        <w:pStyle w:val="PlainText"/>
        <w:ind w:firstLine="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PLANNING AND ZONING COMMISSION</w:t>
      </w:r>
      <w:r w:rsidR="00CD573E" w:rsidRPr="00441D64">
        <w:rPr>
          <w:rFonts w:ascii="Times New Roman" w:hAnsi="Times New Roman"/>
          <w:sz w:val="24"/>
          <w:szCs w:val="24"/>
        </w:rPr>
        <w:t xml:space="preserve">       </w:t>
      </w:r>
    </w:p>
    <w:p w14:paraId="23B49D9F" w14:textId="77777777" w:rsidR="00CD573E" w:rsidRPr="00ED4A6D" w:rsidRDefault="00CD573E" w:rsidP="00886520">
      <w:pPr>
        <w:pStyle w:val="PlainText"/>
        <w:ind w:firstLine="90"/>
        <w:jc w:val="center"/>
        <w:rPr>
          <w:rFonts w:ascii="Times New Roman" w:hAnsi="Times New Roman"/>
          <w:b/>
          <w:sz w:val="24"/>
          <w:szCs w:val="24"/>
        </w:rPr>
      </w:pPr>
      <w:r w:rsidRPr="00441D64">
        <w:rPr>
          <w:rFonts w:ascii="Times New Roman" w:hAnsi="Times New Roman"/>
          <w:sz w:val="24"/>
          <w:szCs w:val="24"/>
        </w:rPr>
        <w:t xml:space="preserve"> </w:t>
      </w:r>
      <w:r w:rsidRPr="00ED4A6D">
        <w:rPr>
          <w:rFonts w:ascii="Times New Roman" w:hAnsi="Times New Roman"/>
          <w:b/>
          <w:sz w:val="24"/>
          <w:szCs w:val="24"/>
        </w:rPr>
        <w:t>BOROUGH OF STONINGTON</w:t>
      </w:r>
      <w:r w:rsidRPr="00ED4A6D">
        <w:rPr>
          <w:rFonts w:ascii="Times New Roman" w:hAnsi="Times New Roman"/>
          <w:b/>
          <w:sz w:val="24"/>
          <w:szCs w:val="24"/>
        </w:rPr>
        <w:tab/>
      </w:r>
    </w:p>
    <w:p w14:paraId="13FF6CE5" w14:textId="5FE589D6" w:rsidR="00FA76D2" w:rsidRDefault="00F71315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 CHURCH STREET</w:t>
      </w:r>
    </w:p>
    <w:p w14:paraId="7E0CEC66" w14:textId="77777777" w:rsidR="00ED4A6D" w:rsidRDefault="00ED4A6D">
      <w:pPr>
        <w:pStyle w:val="Plain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STONINGTON, CT 06378</w:t>
      </w:r>
    </w:p>
    <w:p w14:paraId="5FBE2F5E" w14:textId="39A40082" w:rsidR="00CA32C2" w:rsidRPr="00150FFE" w:rsidRDefault="00725319">
      <w:pPr>
        <w:pStyle w:val="PlainText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>REGULAR MEETING</w:t>
      </w:r>
      <w:r w:rsidR="0028273D">
        <w:rPr>
          <w:rFonts w:ascii="Times New Roman" w:hAnsi="Times New Roman"/>
          <w:b/>
          <w:sz w:val="24"/>
          <w:szCs w:val="24"/>
        </w:rPr>
        <w:t xml:space="preserve"> </w:t>
      </w:r>
      <w:r w:rsidR="00F87D58">
        <w:rPr>
          <w:rFonts w:ascii="Times New Roman" w:hAnsi="Times New Roman"/>
          <w:b/>
          <w:sz w:val="24"/>
          <w:szCs w:val="24"/>
        </w:rPr>
        <w:t>–</w:t>
      </w:r>
      <w:r w:rsidR="00E52003">
        <w:rPr>
          <w:rFonts w:ascii="Times New Roman" w:hAnsi="Times New Roman"/>
          <w:b/>
          <w:sz w:val="24"/>
          <w:szCs w:val="24"/>
        </w:rPr>
        <w:t xml:space="preserve"> </w:t>
      </w:r>
      <w:r w:rsidR="006D2B59">
        <w:rPr>
          <w:rFonts w:ascii="Times New Roman" w:hAnsi="Times New Roman"/>
          <w:b/>
          <w:sz w:val="24"/>
          <w:szCs w:val="24"/>
        </w:rPr>
        <w:t>APPROVED</w:t>
      </w:r>
      <w:r w:rsidR="004B25EE">
        <w:rPr>
          <w:rFonts w:ascii="Times New Roman" w:hAnsi="Times New Roman"/>
          <w:b/>
          <w:sz w:val="24"/>
          <w:szCs w:val="24"/>
        </w:rPr>
        <w:t xml:space="preserve"> MINUTES</w:t>
      </w:r>
    </w:p>
    <w:p w14:paraId="672A6659" w14:textId="77777777" w:rsidR="002B0CCF" w:rsidRPr="002B0CCF" w:rsidRDefault="002B0CCF" w:rsidP="002B0CCF">
      <w:pPr>
        <w:pStyle w:val="PlainText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207CCF61" w14:textId="77777777" w:rsidR="00001357" w:rsidRDefault="00F204DA">
      <w:pPr>
        <w:pStyle w:val="PlainText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204DA">
        <w:rPr>
          <w:rFonts w:ascii="Times New Roman" w:hAnsi="Times New Roman"/>
          <w:b/>
          <w:sz w:val="22"/>
          <w:szCs w:val="22"/>
        </w:rPr>
        <w:t xml:space="preserve">     </w:t>
      </w:r>
    </w:p>
    <w:p w14:paraId="0FE697F4" w14:textId="7320B736" w:rsidR="0014530C" w:rsidRDefault="005C7AFA">
      <w:pPr>
        <w:pStyle w:val="PlainText"/>
        <w:jc w:val="both"/>
        <w:rPr>
          <w:rFonts w:ascii="Times New Roman" w:hAnsi="Times New Roman"/>
          <w:sz w:val="22"/>
          <w:szCs w:val="22"/>
        </w:rPr>
      </w:pPr>
      <w:r w:rsidRPr="0014530C">
        <w:rPr>
          <w:rFonts w:ascii="Times New Roman" w:hAnsi="Times New Roman"/>
          <w:b/>
          <w:sz w:val="22"/>
          <w:szCs w:val="22"/>
          <w:u w:val="single"/>
        </w:rPr>
        <w:t>CALL MEETNG TO ORDER</w:t>
      </w:r>
      <w:r w:rsidR="00391B3A" w:rsidRPr="0014530C">
        <w:rPr>
          <w:rFonts w:ascii="Times New Roman" w:hAnsi="Times New Roman"/>
          <w:b/>
          <w:sz w:val="22"/>
          <w:szCs w:val="22"/>
          <w:u w:val="single"/>
        </w:rPr>
        <w:t>:</w:t>
      </w:r>
      <w:r>
        <w:rPr>
          <w:rFonts w:ascii="Times New Roman" w:hAnsi="Times New Roman"/>
          <w:sz w:val="22"/>
          <w:szCs w:val="22"/>
        </w:rPr>
        <w:t xml:space="preserve">  </w:t>
      </w:r>
      <w:r w:rsidR="002F6033">
        <w:rPr>
          <w:rFonts w:ascii="Times New Roman" w:hAnsi="Times New Roman"/>
          <w:sz w:val="22"/>
          <w:szCs w:val="22"/>
        </w:rPr>
        <w:t xml:space="preserve">Chair Errichetti called the meeting to order at </w:t>
      </w:r>
      <w:r w:rsidR="004700A0">
        <w:rPr>
          <w:rFonts w:ascii="Times New Roman" w:hAnsi="Times New Roman"/>
          <w:sz w:val="22"/>
          <w:szCs w:val="22"/>
        </w:rPr>
        <w:t>6:01 p.m.</w:t>
      </w:r>
      <w:r w:rsidR="00394C04">
        <w:rPr>
          <w:rFonts w:ascii="Times New Roman" w:hAnsi="Times New Roman"/>
          <w:sz w:val="22"/>
          <w:szCs w:val="22"/>
        </w:rPr>
        <w:tab/>
      </w:r>
    </w:p>
    <w:p w14:paraId="0A37501D" w14:textId="77777777" w:rsidR="006A1D8A" w:rsidRDefault="006A1D8A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14:paraId="52EB32B8" w14:textId="46C11873" w:rsidR="0014530C" w:rsidRDefault="002E7F4C" w:rsidP="009B7FED">
      <w:pPr>
        <w:pStyle w:val="Plai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single"/>
        </w:rPr>
        <w:t>ROLL CALL:</w:t>
      </w:r>
      <w:r w:rsidR="0014530C">
        <w:rPr>
          <w:rFonts w:ascii="Times New Roman" w:hAnsi="Times New Roman"/>
          <w:sz w:val="22"/>
          <w:szCs w:val="22"/>
        </w:rPr>
        <w:t xml:space="preserve"> </w:t>
      </w:r>
      <w:r w:rsidR="004700A0">
        <w:rPr>
          <w:rFonts w:ascii="Times New Roman" w:hAnsi="Times New Roman"/>
          <w:sz w:val="22"/>
          <w:szCs w:val="22"/>
        </w:rPr>
        <w:t>Johnson, Fiore, Errichetti, Razzano, Carr (arrived at 6:05 p.m.). Staff: Zanarini, Attorney Avena</w:t>
      </w:r>
    </w:p>
    <w:p w14:paraId="5DAB6C7B" w14:textId="77777777" w:rsidR="00A13BE4" w:rsidRDefault="00A13BE4" w:rsidP="009B7FED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14:paraId="297494B9" w14:textId="614B00FD" w:rsidR="009B7FED" w:rsidRPr="003A45C6" w:rsidRDefault="009B7FED" w:rsidP="00965FA1">
      <w:pPr>
        <w:pStyle w:val="PlainText"/>
        <w:tabs>
          <w:tab w:val="left" w:pos="1440"/>
        </w:tabs>
        <w:ind w:left="720" w:hanging="720"/>
        <w:jc w:val="both"/>
        <w:rPr>
          <w:rFonts w:ascii="Times New Roman" w:hAnsi="Times New Roman"/>
          <w:sz w:val="22"/>
          <w:szCs w:val="22"/>
        </w:rPr>
      </w:pPr>
      <w:r w:rsidRPr="0014530C">
        <w:rPr>
          <w:rFonts w:ascii="Times New Roman" w:hAnsi="Times New Roman"/>
          <w:b/>
          <w:sz w:val="22"/>
          <w:szCs w:val="22"/>
          <w:u w:val="single"/>
        </w:rPr>
        <w:t>APPROVAL OF MINUTES:</w:t>
      </w:r>
      <w:r w:rsidR="0014530C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07636F">
        <w:rPr>
          <w:rFonts w:ascii="Times New Roman" w:hAnsi="Times New Roman"/>
          <w:sz w:val="22"/>
          <w:szCs w:val="22"/>
        </w:rPr>
        <w:t xml:space="preserve"> </w:t>
      </w:r>
      <w:r w:rsidR="0064435A">
        <w:rPr>
          <w:rFonts w:ascii="Times New Roman" w:hAnsi="Times New Roman"/>
          <w:sz w:val="22"/>
          <w:szCs w:val="22"/>
        </w:rPr>
        <w:t xml:space="preserve">Minutes of </w:t>
      </w:r>
      <w:r w:rsidR="002E257A">
        <w:rPr>
          <w:rFonts w:ascii="Times New Roman" w:hAnsi="Times New Roman"/>
          <w:sz w:val="22"/>
          <w:szCs w:val="22"/>
        </w:rPr>
        <w:t xml:space="preserve">the </w:t>
      </w:r>
      <w:r w:rsidR="00886F5A">
        <w:rPr>
          <w:rFonts w:ascii="Times New Roman" w:hAnsi="Times New Roman"/>
          <w:sz w:val="22"/>
          <w:szCs w:val="22"/>
        </w:rPr>
        <w:t>October 2</w:t>
      </w:r>
      <w:r w:rsidR="00725319">
        <w:rPr>
          <w:rFonts w:ascii="Times New Roman" w:hAnsi="Times New Roman"/>
          <w:sz w:val="22"/>
          <w:szCs w:val="22"/>
        </w:rPr>
        <w:t>, 2025 Meeting</w:t>
      </w:r>
      <w:r w:rsidR="004700A0">
        <w:rPr>
          <w:rFonts w:ascii="Times New Roman" w:hAnsi="Times New Roman"/>
          <w:sz w:val="22"/>
          <w:szCs w:val="22"/>
        </w:rPr>
        <w:t xml:space="preserve">. Motion to approve by Fiore, seconded by Johnson. Motion carried 4-0. </w:t>
      </w:r>
      <w:r w:rsidR="00426F25">
        <w:rPr>
          <w:rFonts w:ascii="Times New Roman" w:hAnsi="Times New Roman"/>
          <w:sz w:val="22"/>
          <w:szCs w:val="22"/>
        </w:rPr>
        <w:t xml:space="preserve"> </w:t>
      </w:r>
    </w:p>
    <w:p w14:paraId="02EB378F" w14:textId="77777777" w:rsidR="00B03523" w:rsidRPr="003A45C6" w:rsidRDefault="00B03523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</w:p>
    <w:p w14:paraId="0875A900" w14:textId="7F118A6A" w:rsidR="00FB0146" w:rsidRPr="0014530C" w:rsidRDefault="00FB0146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 w:rsidRPr="0014530C">
        <w:rPr>
          <w:rFonts w:ascii="Times New Roman" w:hAnsi="Times New Roman"/>
          <w:b/>
          <w:sz w:val="22"/>
          <w:szCs w:val="22"/>
          <w:u w:val="single"/>
        </w:rPr>
        <w:t>PUBLIC COMMENT</w:t>
      </w:r>
      <w:r w:rsidR="00350E4B">
        <w:rPr>
          <w:rFonts w:ascii="Times New Roman" w:hAnsi="Times New Roman"/>
          <w:b/>
          <w:sz w:val="22"/>
          <w:szCs w:val="22"/>
          <w:u w:val="single"/>
        </w:rPr>
        <w:t xml:space="preserve"> (</w:t>
      </w:r>
      <w:r w:rsidR="001F23C9">
        <w:rPr>
          <w:rFonts w:ascii="Times New Roman" w:hAnsi="Times New Roman"/>
          <w:b/>
          <w:sz w:val="22"/>
          <w:szCs w:val="22"/>
          <w:u w:val="single"/>
        </w:rPr>
        <w:t>items not on the agenda)</w:t>
      </w:r>
      <w:r w:rsidRPr="0014530C">
        <w:rPr>
          <w:rFonts w:ascii="Times New Roman" w:hAnsi="Times New Roman"/>
          <w:b/>
          <w:sz w:val="22"/>
          <w:szCs w:val="22"/>
          <w:u w:val="single"/>
        </w:rPr>
        <w:t>:</w:t>
      </w:r>
      <w:r w:rsidR="0014530C">
        <w:rPr>
          <w:rFonts w:ascii="Times New Roman" w:hAnsi="Times New Roman"/>
          <w:sz w:val="22"/>
          <w:szCs w:val="22"/>
        </w:rPr>
        <w:t xml:space="preserve">  </w:t>
      </w:r>
      <w:r w:rsidR="00F71007">
        <w:rPr>
          <w:rFonts w:ascii="Times New Roman" w:hAnsi="Times New Roman"/>
          <w:sz w:val="22"/>
          <w:szCs w:val="22"/>
        </w:rPr>
        <w:t>Craig Rowley</w:t>
      </w:r>
      <w:r w:rsidR="00916171">
        <w:rPr>
          <w:rFonts w:ascii="Times New Roman" w:hAnsi="Times New Roman"/>
          <w:sz w:val="22"/>
          <w:szCs w:val="22"/>
        </w:rPr>
        <w:t>, 19 Summit Street,</w:t>
      </w:r>
      <w:r w:rsidR="00F71007">
        <w:rPr>
          <w:rFonts w:ascii="Times New Roman" w:hAnsi="Times New Roman"/>
          <w:sz w:val="22"/>
          <w:szCs w:val="22"/>
        </w:rPr>
        <w:t xml:space="preserve"> spoke to insure the Commission takes the POCD into account </w:t>
      </w:r>
      <w:r w:rsidR="009470D7">
        <w:rPr>
          <w:rFonts w:ascii="Times New Roman" w:hAnsi="Times New Roman"/>
          <w:sz w:val="22"/>
          <w:szCs w:val="22"/>
        </w:rPr>
        <w:t xml:space="preserve">during the zoning amendment process. </w:t>
      </w:r>
    </w:p>
    <w:p w14:paraId="5A39BBE3" w14:textId="77777777" w:rsidR="00CA32C2" w:rsidRDefault="00CA32C2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</w:p>
    <w:p w14:paraId="7E04F035" w14:textId="77777777" w:rsidR="00886F5A" w:rsidRDefault="00B70EDE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SITE PLAN REVIEW</w:t>
      </w:r>
      <w:r w:rsidR="007A09B2">
        <w:rPr>
          <w:rFonts w:ascii="Times New Roman" w:hAnsi="Times New Roman"/>
          <w:b/>
          <w:bCs/>
          <w:sz w:val="22"/>
          <w:szCs w:val="22"/>
          <w:u w:val="single"/>
        </w:rPr>
        <w:t>:</w:t>
      </w:r>
      <w:r w:rsidR="0047478C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r w:rsidR="0047478C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442BAAB" w14:textId="77777777" w:rsidR="00886F5A" w:rsidRDefault="00886F5A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F33D569" w14:textId="725FA568" w:rsidR="00886F5A" w:rsidRPr="00916171" w:rsidRDefault="00886F5A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P25-</w:t>
      </w:r>
      <w:r w:rsidR="007F14AB">
        <w:rPr>
          <w:rFonts w:ascii="Times New Roman" w:hAnsi="Times New Roman"/>
          <w:b/>
          <w:bCs/>
          <w:sz w:val="22"/>
          <w:szCs w:val="22"/>
        </w:rPr>
        <w:t>20: 7 Water Street; Stonington Historical Society, Applicant &amp; Owner</w:t>
      </w:r>
      <w:r w:rsidR="009F6035">
        <w:rPr>
          <w:rFonts w:ascii="Times New Roman" w:hAnsi="Times New Roman"/>
          <w:b/>
          <w:bCs/>
          <w:sz w:val="22"/>
          <w:szCs w:val="22"/>
        </w:rPr>
        <w:t xml:space="preserve">; Site Plan to place a deck addition and landscaping to the rear of the existing building. </w:t>
      </w:r>
      <w:r w:rsidR="00E25FB4">
        <w:rPr>
          <w:rFonts w:ascii="Times New Roman" w:hAnsi="Times New Roman"/>
          <w:b/>
          <w:bCs/>
          <w:sz w:val="22"/>
          <w:szCs w:val="22"/>
        </w:rPr>
        <w:t xml:space="preserve">R-1 Zone. MBL: </w:t>
      </w:r>
      <w:r w:rsidR="002A5F58">
        <w:rPr>
          <w:rFonts w:ascii="Times New Roman" w:hAnsi="Times New Roman"/>
          <w:b/>
          <w:bCs/>
          <w:sz w:val="22"/>
          <w:szCs w:val="22"/>
        </w:rPr>
        <w:t>102-5-12.</w:t>
      </w:r>
      <w:r w:rsidR="0091617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16171">
        <w:rPr>
          <w:rFonts w:ascii="Times New Roman" w:hAnsi="Times New Roman"/>
          <w:sz w:val="22"/>
          <w:szCs w:val="22"/>
        </w:rPr>
        <w:t>`</w:t>
      </w:r>
      <w:r w:rsidR="00A411F7">
        <w:rPr>
          <w:rFonts w:ascii="Times New Roman" w:hAnsi="Times New Roman"/>
          <w:sz w:val="22"/>
          <w:szCs w:val="22"/>
        </w:rPr>
        <w:t xml:space="preserve">Sergio Chrenzia presented the </w:t>
      </w:r>
      <w:r w:rsidR="00E35B0B">
        <w:rPr>
          <w:rFonts w:ascii="Times New Roman" w:hAnsi="Times New Roman"/>
          <w:sz w:val="22"/>
          <w:szCs w:val="22"/>
        </w:rPr>
        <w:t xml:space="preserve">application, Elizabeth Wood represented the Stonington Historical Society. </w:t>
      </w:r>
      <w:r w:rsidR="00FB1B88">
        <w:rPr>
          <w:rFonts w:ascii="Times New Roman" w:hAnsi="Times New Roman"/>
          <w:sz w:val="22"/>
          <w:szCs w:val="22"/>
        </w:rPr>
        <w:t>Motion to approve with stipulations that all lighting be dark sky compliant</w:t>
      </w:r>
      <w:r w:rsidR="006E5BED">
        <w:rPr>
          <w:rFonts w:ascii="Times New Roman" w:hAnsi="Times New Roman"/>
          <w:sz w:val="22"/>
          <w:szCs w:val="22"/>
        </w:rPr>
        <w:t xml:space="preserve"> and downlighting where possible by Johnson, seconded by Fiore. Motion carried</w:t>
      </w:r>
      <w:r w:rsidR="00FC042D">
        <w:rPr>
          <w:rFonts w:ascii="Times New Roman" w:hAnsi="Times New Roman"/>
          <w:sz w:val="22"/>
          <w:szCs w:val="22"/>
        </w:rPr>
        <w:t xml:space="preserve"> 5-0. </w:t>
      </w:r>
    </w:p>
    <w:p w14:paraId="024CABB9" w14:textId="77777777" w:rsidR="00886F5A" w:rsidRDefault="00886F5A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2474CF8" w14:textId="77777777" w:rsidR="007A09B2" w:rsidRDefault="007A09B2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OLD BUSINESS:</w:t>
      </w:r>
    </w:p>
    <w:p w14:paraId="496E8ACC" w14:textId="77777777" w:rsidR="007A09B2" w:rsidRDefault="007A09B2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4B038B1" w14:textId="707A1C3C" w:rsidR="007A09B2" w:rsidRPr="008D19C2" w:rsidRDefault="007A09B2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NEW BUSINESS:</w:t>
      </w:r>
      <w:r w:rsidR="008D19C2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</w:p>
    <w:p w14:paraId="234FE373" w14:textId="77777777" w:rsidR="007A09B2" w:rsidRDefault="007A09B2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7AFF57E8" w14:textId="78F8A5B6" w:rsidR="007A09B2" w:rsidRPr="00B17BAF" w:rsidRDefault="007A09B2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DISCUSSION:</w:t>
      </w:r>
      <w:r w:rsidR="00B17BAF">
        <w:rPr>
          <w:rFonts w:ascii="Times New Roman" w:hAnsi="Times New Roman"/>
          <w:sz w:val="22"/>
          <w:szCs w:val="22"/>
        </w:rPr>
        <w:t xml:space="preserve"> </w:t>
      </w:r>
      <w:r w:rsidR="002A5F58" w:rsidRPr="00B17BAF">
        <w:rPr>
          <w:rFonts w:ascii="Times New Roman" w:hAnsi="Times New Roman"/>
          <w:sz w:val="22"/>
          <w:szCs w:val="22"/>
        </w:rPr>
        <w:t>Zoning Regulation Amendment discussion</w:t>
      </w:r>
      <w:r w:rsidR="004840B8" w:rsidRPr="00B17BAF">
        <w:rPr>
          <w:rFonts w:ascii="Times New Roman" w:hAnsi="Times New Roman"/>
          <w:sz w:val="22"/>
          <w:szCs w:val="22"/>
        </w:rPr>
        <w:t>.</w:t>
      </w:r>
      <w:r w:rsidR="00FC042D">
        <w:rPr>
          <w:rFonts w:ascii="Times New Roman" w:hAnsi="Times New Roman"/>
          <w:sz w:val="22"/>
          <w:szCs w:val="22"/>
        </w:rPr>
        <w:t xml:space="preserve"> Jim Butler walked the Commission through the proposed zoning amendments, Sections 1-5. </w:t>
      </w:r>
    </w:p>
    <w:p w14:paraId="4279160D" w14:textId="77777777" w:rsidR="007A09B2" w:rsidRDefault="007A09B2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63CFBFD1" w14:textId="6590A5D3" w:rsidR="00FA5F33" w:rsidRPr="00F6254B" w:rsidRDefault="007A09B2" w:rsidP="00E65156">
      <w:pPr>
        <w:pStyle w:val="PlainText"/>
        <w:ind w:left="990" w:hanging="99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ZONING OFFICER’S REPORT:</w:t>
      </w:r>
      <w:r w:rsidR="001F68E6">
        <w:rPr>
          <w:rFonts w:ascii="Times New Roman" w:hAnsi="Times New Roman"/>
          <w:sz w:val="22"/>
          <w:szCs w:val="22"/>
        </w:rPr>
        <w:t xml:space="preserve"> </w:t>
      </w:r>
      <w:r w:rsidR="00F83729">
        <w:rPr>
          <w:rFonts w:ascii="Times New Roman" w:hAnsi="Times New Roman"/>
          <w:sz w:val="22"/>
          <w:szCs w:val="22"/>
        </w:rPr>
        <w:t xml:space="preserve">24 Wall Street will submit a site plan application for the existing fence. </w:t>
      </w:r>
      <w:r w:rsidR="00376F4F">
        <w:rPr>
          <w:rFonts w:ascii="Times New Roman" w:hAnsi="Times New Roman"/>
          <w:sz w:val="22"/>
          <w:szCs w:val="22"/>
        </w:rPr>
        <w:t xml:space="preserve">Staff is still working with Stonington Commons and NESS towards compliance issues involving signs (Commons) and annual reporting (NESS). </w:t>
      </w:r>
    </w:p>
    <w:p w14:paraId="2EE11573" w14:textId="77777777" w:rsidR="0061611F" w:rsidRDefault="0061611F" w:rsidP="00E65156">
      <w:pPr>
        <w:pStyle w:val="PlainText"/>
        <w:ind w:left="990" w:hanging="99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14:paraId="52C9D743" w14:textId="380C2955" w:rsidR="00307816" w:rsidRDefault="00512263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  <w:r w:rsidRPr="00307816">
        <w:rPr>
          <w:rFonts w:ascii="Times New Roman" w:hAnsi="Times New Roman"/>
          <w:b/>
          <w:sz w:val="22"/>
          <w:szCs w:val="22"/>
          <w:u w:val="single"/>
        </w:rPr>
        <w:t>ADJOURNMENT</w:t>
      </w:r>
      <w:r w:rsidR="00307816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="00307816">
        <w:rPr>
          <w:rFonts w:ascii="Times New Roman" w:hAnsi="Times New Roman"/>
          <w:sz w:val="22"/>
          <w:szCs w:val="22"/>
        </w:rPr>
        <w:t xml:space="preserve"> </w:t>
      </w:r>
      <w:r w:rsidR="00186BAF">
        <w:rPr>
          <w:rFonts w:ascii="Times New Roman" w:hAnsi="Times New Roman"/>
          <w:sz w:val="22"/>
          <w:szCs w:val="22"/>
        </w:rPr>
        <w:t xml:space="preserve">Motion to adjourn by Fiore, seconded by Carr. Motion carried 5-0. Meeting adjourned at 8:35 p.m. </w:t>
      </w:r>
    </w:p>
    <w:p w14:paraId="65B96BA9" w14:textId="15642497" w:rsidR="00B5613E" w:rsidRDefault="00B5613E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14:paraId="3DDC6170" w14:textId="14DA14ED" w:rsidR="00B5613E" w:rsidRDefault="00B5613E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Next meeting: Thursday, </w:t>
      </w:r>
      <w:r w:rsidR="004840B8">
        <w:rPr>
          <w:rFonts w:ascii="Times New Roman" w:hAnsi="Times New Roman"/>
          <w:sz w:val="22"/>
          <w:szCs w:val="22"/>
        </w:rPr>
        <w:t>December 4</w:t>
      </w:r>
      <w:r>
        <w:rPr>
          <w:rFonts w:ascii="Times New Roman" w:hAnsi="Times New Roman"/>
          <w:sz w:val="22"/>
          <w:szCs w:val="22"/>
        </w:rPr>
        <w:t xml:space="preserve">, 2025 at 6:00 p.m. </w:t>
      </w:r>
    </w:p>
    <w:p w14:paraId="44EAFD9C" w14:textId="77777777" w:rsidR="00C94348" w:rsidRDefault="00C94348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p w14:paraId="5BE476B6" w14:textId="33E44425" w:rsidR="00766FF3" w:rsidRDefault="007672E4" w:rsidP="00766FF3">
      <w:pPr>
        <w:pStyle w:val="Plai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Chris Errichetti</w:t>
      </w:r>
      <w:r w:rsidR="00766FF3">
        <w:rPr>
          <w:rFonts w:ascii="Times New Roman" w:hAnsi="Times New Roman"/>
          <w:sz w:val="22"/>
          <w:szCs w:val="22"/>
        </w:rPr>
        <w:t>, Chair</w:t>
      </w:r>
    </w:p>
    <w:p w14:paraId="69C418D0" w14:textId="77777777" w:rsidR="00766FF3" w:rsidRDefault="00766FF3" w:rsidP="00766FF3">
      <w:pPr>
        <w:pStyle w:val="PlainTex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Planning and Zoning Commission</w:t>
      </w:r>
    </w:p>
    <w:p w14:paraId="4B94D5A5" w14:textId="77777777" w:rsidR="00766FF3" w:rsidRDefault="00766FF3" w:rsidP="00DE1DAD">
      <w:pPr>
        <w:pStyle w:val="PlainText"/>
        <w:jc w:val="both"/>
        <w:rPr>
          <w:rFonts w:ascii="Times New Roman" w:hAnsi="Times New Roman"/>
          <w:sz w:val="22"/>
          <w:szCs w:val="22"/>
        </w:rPr>
      </w:pPr>
    </w:p>
    <w:sectPr w:rsidR="00766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25" w:bottom="1440" w:left="13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BC9D" w14:textId="77777777" w:rsidR="0082434B" w:rsidRDefault="0082434B" w:rsidP="002B2B29">
      <w:r>
        <w:separator/>
      </w:r>
    </w:p>
  </w:endnote>
  <w:endnote w:type="continuationSeparator" w:id="0">
    <w:p w14:paraId="070AE34D" w14:textId="77777777" w:rsidR="0082434B" w:rsidRDefault="0082434B" w:rsidP="002B2B29">
      <w:r>
        <w:continuationSeparator/>
      </w:r>
    </w:p>
  </w:endnote>
  <w:endnote w:type="continuationNotice" w:id="1">
    <w:p w14:paraId="7C2E59A6" w14:textId="77777777" w:rsidR="0082434B" w:rsidRDefault="00824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EB0C" w14:textId="77777777" w:rsidR="004B25EE" w:rsidRDefault="004B2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77777777" w:rsidR="002B2B29" w:rsidRDefault="002B2B29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4D2D7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4D2D7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3DEEC669" w14:textId="77777777" w:rsidR="002B2B29" w:rsidRDefault="002B2B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F25F" w14:textId="77777777" w:rsidR="004B25EE" w:rsidRDefault="004B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E980" w14:textId="77777777" w:rsidR="0082434B" w:rsidRDefault="0082434B" w:rsidP="002B2B29">
      <w:r>
        <w:separator/>
      </w:r>
    </w:p>
  </w:footnote>
  <w:footnote w:type="continuationSeparator" w:id="0">
    <w:p w14:paraId="6993C4E3" w14:textId="77777777" w:rsidR="0082434B" w:rsidRDefault="0082434B" w:rsidP="002B2B29">
      <w:r>
        <w:continuationSeparator/>
      </w:r>
    </w:p>
  </w:footnote>
  <w:footnote w:type="continuationNotice" w:id="1">
    <w:p w14:paraId="29FCBE4D" w14:textId="77777777" w:rsidR="0082434B" w:rsidRDefault="00824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C0A8" w14:textId="77777777" w:rsidR="004B25EE" w:rsidRDefault="004B2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C619" w14:textId="03C27A01" w:rsidR="004B25EE" w:rsidRDefault="004B25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D72F" w14:textId="77777777" w:rsidR="004B25EE" w:rsidRDefault="004B2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DA4"/>
    <w:multiLevelType w:val="hybridMultilevel"/>
    <w:tmpl w:val="D90410A2"/>
    <w:lvl w:ilvl="0" w:tplc="68A26E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2600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BA10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A1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26C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F0A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1AC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816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9EF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4B7"/>
    <w:multiLevelType w:val="hybridMultilevel"/>
    <w:tmpl w:val="7AC8D460"/>
    <w:lvl w:ilvl="0" w:tplc="6FDA9B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7C236E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24681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5B644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A98BF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34A0A2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2A238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17CE7C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47CDE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10A58"/>
    <w:multiLevelType w:val="hybridMultilevel"/>
    <w:tmpl w:val="1E3C5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751305"/>
    <w:multiLevelType w:val="hybridMultilevel"/>
    <w:tmpl w:val="D3167A72"/>
    <w:lvl w:ilvl="0" w:tplc="C0482A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9EC5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445F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FCABB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C2840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AE1CD7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B94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1E6511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8034D9AA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E74C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A67684"/>
    <w:multiLevelType w:val="hybridMultilevel"/>
    <w:tmpl w:val="E04C8056"/>
    <w:lvl w:ilvl="0" w:tplc="8E26DF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A76F91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A0ED8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5C845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60CD0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62278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07CD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7EA3A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46EAE5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42110"/>
    <w:multiLevelType w:val="hybridMultilevel"/>
    <w:tmpl w:val="364EA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F1401"/>
    <w:multiLevelType w:val="hybridMultilevel"/>
    <w:tmpl w:val="21A2C004"/>
    <w:lvl w:ilvl="0" w:tplc="764CBA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4EE004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E1C625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73C7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A70C0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42C05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F12CE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9B260E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ADEADE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D25AA8"/>
    <w:multiLevelType w:val="hybridMultilevel"/>
    <w:tmpl w:val="6EEA6AD8"/>
    <w:lvl w:ilvl="0" w:tplc="FB660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BAA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443C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D2B8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3607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1AF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C5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CA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02CF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5761"/>
    <w:multiLevelType w:val="hybridMultilevel"/>
    <w:tmpl w:val="C51C3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A0F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6E0A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DF64BF"/>
    <w:multiLevelType w:val="hybridMultilevel"/>
    <w:tmpl w:val="9A460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A15F2"/>
    <w:multiLevelType w:val="hybridMultilevel"/>
    <w:tmpl w:val="180A99E6"/>
    <w:lvl w:ilvl="0" w:tplc="1E700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E9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B051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20F0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CFF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968D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0F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D838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0E2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76C5"/>
    <w:multiLevelType w:val="hybridMultilevel"/>
    <w:tmpl w:val="85DCC6DA"/>
    <w:lvl w:ilvl="0" w:tplc="6C1A9A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E44660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ECE85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69CC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9EC026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33405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8FAD0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69EA0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8E785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732D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1B29DB"/>
    <w:multiLevelType w:val="hybridMultilevel"/>
    <w:tmpl w:val="FFF85CDE"/>
    <w:lvl w:ilvl="0" w:tplc="C32050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F486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4B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04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8A7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984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ACD5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6F6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FC2C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08F"/>
    <w:multiLevelType w:val="hybridMultilevel"/>
    <w:tmpl w:val="9A82093A"/>
    <w:lvl w:ilvl="0" w:tplc="4216C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4E2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D6D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249F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C40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3482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089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4884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4609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203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430832"/>
    <w:multiLevelType w:val="hybridMultilevel"/>
    <w:tmpl w:val="0DB64B60"/>
    <w:lvl w:ilvl="0" w:tplc="962CA9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CF672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12E55E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1A432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0F65BA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5810F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0562BC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5FE0B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9142B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E25E60"/>
    <w:multiLevelType w:val="hybridMultilevel"/>
    <w:tmpl w:val="9664243E"/>
    <w:lvl w:ilvl="0" w:tplc="58ECD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EDA8D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D3881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ED1E37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E5A83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EEADD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E3C27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C6D4353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23FE286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6D36F8"/>
    <w:multiLevelType w:val="hybridMultilevel"/>
    <w:tmpl w:val="2C2E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E6E11"/>
    <w:multiLevelType w:val="hybridMultilevel"/>
    <w:tmpl w:val="BC5E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E70"/>
    <w:multiLevelType w:val="hybridMultilevel"/>
    <w:tmpl w:val="9376A2AA"/>
    <w:lvl w:ilvl="0" w:tplc="13EA37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5FCBF1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7A9C1D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88B4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C1B013F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4067F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26A30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8FEAC2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454508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334D21"/>
    <w:multiLevelType w:val="hybridMultilevel"/>
    <w:tmpl w:val="4454B1CA"/>
    <w:lvl w:ilvl="0" w:tplc="588EA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45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DE7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2E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49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4A38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D4D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C4B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EC5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276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A057FA5"/>
    <w:multiLevelType w:val="hybridMultilevel"/>
    <w:tmpl w:val="47C24B5A"/>
    <w:lvl w:ilvl="0" w:tplc="F8AED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A6D31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9CACF0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DFCB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592E0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49B64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DA05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44E301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6AACCB3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3F29B3"/>
    <w:multiLevelType w:val="hybridMultilevel"/>
    <w:tmpl w:val="D9D6A3BE"/>
    <w:lvl w:ilvl="0" w:tplc="EDE652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8982A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916EC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44C22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96EEA9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B747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9ECC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9527E3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438F6A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071CD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8E25652"/>
    <w:multiLevelType w:val="hybridMultilevel"/>
    <w:tmpl w:val="AE92CE00"/>
    <w:lvl w:ilvl="0" w:tplc="CEA88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24FF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9876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856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182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869D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C2F6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045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92AC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92044"/>
    <w:multiLevelType w:val="hybridMultilevel"/>
    <w:tmpl w:val="14A8F31C"/>
    <w:lvl w:ilvl="0" w:tplc="113817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5CF24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68D2A2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8CE4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17811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E0EAB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F8000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D7CEA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7086557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B94660"/>
    <w:multiLevelType w:val="hybridMultilevel"/>
    <w:tmpl w:val="0CF8EB80"/>
    <w:lvl w:ilvl="0" w:tplc="B64CF3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3D2748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21054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EF495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C46744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558F9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FBC1AA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C240A1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3981C6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4437138">
    <w:abstractNumId w:val="4"/>
  </w:num>
  <w:num w:numId="2" w16cid:durableId="735131635">
    <w:abstractNumId w:val="25"/>
  </w:num>
  <w:num w:numId="3" w16cid:durableId="1830949392">
    <w:abstractNumId w:val="15"/>
  </w:num>
  <w:num w:numId="4" w16cid:durableId="915017379">
    <w:abstractNumId w:val="10"/>
  </w:num>
  <w:num w:numId="5" w16cid:durableId="1510605357">
    <w:abstractNumId w:val="11"/>
  </w:num>
  <w:num w:numId="6" w16cid:durableId="1420979613">
    <w:abstractNumId w:val="18"/>
  </w:num>
  <w:num w:numId="7" w16cid:durableId="262763092">
    <w:abstractNumId w:val="28"/>
  </w:num>
  <w:num w:numId="8" w16cid:durableId="512112984">
    <w:abstractNumId w:val="3"/>
  </w:num>
  <w:num w:numId="9" w16cid:durableId="976178364">
    <w:abstractNumId w:val="29"/>
  </w:num>
  <w:num w:numId="10" w16cid:durableId="1262108348">
    <w:abstractNumId w:val="17"/>
  </w:num>
  <w:num w:numId="11" w16cid:durableId="1475682436">
    <w:abstractNumId w:val="5"/>
  </w:num>
  <w:num w:numId="12" w16cid:durableId="1257054517">
    <w:abstractNumId w:val="27"/>
  </w:num>
  <w:num w:numId="13" w16cid:durableId="1146244997">
    <w:abstractNumId w:val="20"/>
  </w:num>
  <w:num w:numId="14" w16cid:durableId="1376615570">
    <w:abstractNumId w:val="26"/>
  </w:num>
  <w:num w:numId="15" w16cid:durableId="719012931">
    <w:abstractNumId w:val="24"/>
  </w:num>
  <w:num w:numId="16" w16cid:durableId="859242992">
    <w:abstractNumId w:val="16"/>
  </w:num>
  <w:num w:numId="17" w16cid:durableId="992225036">
    <w:abstractNumId w:val="8"/>
  </w:num>
  <w:num w:numId="18" w16cid:durableId="1714691032">
    <w:abstractNumId w:val="14"/>
  </w:num>
  <w:num w:numId="19" w16cid:durableId="1432973794">
    <w:abstractNumId w:val="1"/>
  </w:num>
  <w:num w:numId="20" w16cid:durableId="29454555">
    <w:abstractNumId w:val="31"/>
  </w:num>
  <w:num w:numId="21" w16cid:durableId="946237622">
    <w:abstractNumId w:val="0"/>
  </w:num>
  <w:num w:numId="22" w16cid:durableId="44986881">
    <w:abstractNumId w:val="13"/>
  </w:num>
  <w:num w:numId="23" w16cid:durableId="410126959">
    <w:abstractNumId w:val="19"/>
  </w:num>
  <w:num w:numId="24" w16cid:durableId="304508554">
    <w:abstractNumId w:val="7"/>
  </w:num>
  <w:num w:numId="25" w16cid:durableId="1620646410">
    <w:abstractNumId w:val="30"/>
  </w:num>
  <w:num w:numId="26" w16cid:durableId="933131048">
    <w:abstractNumId w:val="23"/>
  </w:num>
  <w:num w:numId="27" w16cid:durableId="1107307348">
    <w:abstractNumId w:val="12"/>
  </w:num>
  <w:num w:numId="28" w16cid:durableId="1945769852">
    <w:abstractNumId w:val="9"/>
  </w:num>
  <w:num w:numId="29" w16cid:durableId="324549779">
    <w:abstractNumId w:val="21"/>
  </w:num>
  <w:num w:numId="30" w16cid:durableId="407308230">
    <w:abstractNumId w:val="2"/>
  </w:num>
  <w:num w:numId="31" w16cid:durableId="664213302">
    <w:abstractNumId w:val="6"/>
  </w:num>
  <w:num w:numId="32" w16cid:durableId="16857905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20"/>
    <w:rsid w:val="00000D29"/>
    <w:rsid w:val="00001357"/>
    <w:rsid w:val="00001BDA"/>
    <w:rsid w:val="00002199"/>
    <w:rsid w:val="00004375"/>
    <w:rsid w:val="00014284"/>
    <w:rsid w:val="000143C1"/>
    <w:rsid w:val="00016DCF"/>
    <w:rsid w:val="000206E0"/>
    <w:rsid w:val="00022522"/>
    <w:rsid w:val="000231A4"/>
    <w:rsid w:val="000232FD"/>
    <w:rsid w:val="0002675F"/>
    <w:rsid w:val="0002695C"/>
    <w:rsid w:val="000273DD"/>
    <w:rsid w:val="00032C32"/>
    <w:rsid w:val="00032F76"/>
    <w:rsid w:val="0004271E"/>
    <w:rsid w:val="00051194"/>
    <w:rsid w:val="00061D51"/>
    <w:rsid w:val="00064B37"/>
    <w:rsid w:val="0006579F"/>
    <w:rsid w:val="00073180"/>
    <w:rsid w:val="0007636F"/>
    <w:rsid w:val="0008411B"/>
    <w:rsid w:val="00086568"/>
    <w:rsid w:val="00087CF0"/>
    <w:rsid w:val="00093303"/>
    <w:rsid w:val="00097A65"/>
    <w:rsid w:val="000B4AA4"/>
    <w:rsid w:val="000B5AC5"/>
    <w:rsid w:val="000C00F8"/>
    <w:rsid w:val="000C1611"/>
    <w:rsid w:val="000C74B2"/>
    <w:rsid w:val="000D0E54"/>
    <w:rsid w:val="000D2288"/>
    <w:rsid w:val="000D371D"/>
    <w:rsid w:val="000D5240"/>
    <w:rsid w:val="000D63AA"/>
    <w:rsid w:val="000D6DEF"/>
    <w:rsid w:val="000E2632"/>
    <w:rsid w:val="000E77CD"/>
    <w:rsid w:val="000F0743"/>
    <w:rsid w:val="000F383C"/>
    <w:rsid w:val="00100012"/>
    <w:rsid w:val="001052B3"/>
    <w:rsid w:val="00106019"/>
    <w:rsid w:val="001114B9"/>
    <w:rsid w:val="00115012"/>
    <w:rsid w:val="00115A54"/>
    <w:rsid w:val="00115BC7"/>
    <w:rsid w:val="00117280"/>
    <w:rsid w:val="001211AF"/>
    <w:rsid w:val="00121958"/>
    <w:rsid w:val="00121B82"/>
    <w:rsid w:val="00122FF1"/>
    <w:rsid w:val="00123B9A"/>
    <w:rsid w:val="00127DCA"/>
    <w:rsid w:val="0013388C"/>
    <w:rsid w:val="00135F70"/>
    <w:rsid w:val="00136CC3"/>
    <w:rsid w:val="00141723"/>
    <w:rsid w:val="0014530C"/>
    <w:rsid w:val="00150FFE"/>
    <w:rsid w:val="00151F7F"/>
    <w:rsid w:val="001523ED"/>
    <w:rsid w:val="00155229"/>
    <w:rsid w:val="00174C54"/>
    <w:rsid w:val="001751EC"/>
    <w:rsid w:val="00180021"/>
    <w:rsid w:val="00180788"/>
    <w:rsid w:val="0018462E"/>
    <w:rsid w:val="00186BAF"/>
    <w:rsid w:val="00196C1B"/>
    <w:rsid w:val="001A4355"/>
    <w:rsid w:val="001B63C6"/>
    <w:rsid w:val="001B7A5E"/>
    <w:rsid w:val="001C3193"/>
    <w:rsid w:val="001C436E"/>
    <w:rsid w:val="001C5B09"/>
    <w:rsid w:val="001D56A4"/>
    <w:rsid w:val="001E07AB"/>
    <w:rsid w:val="001E4E2E"/>
    <w:rsid w:val="001E6D1F"/>
    <w:rsid w:val="001E6D60"/>
    <w:rsid w:val="001F23C9"/>
    <w:rsid w:val="001F55A5"/>
    <w:rsid w:val="001F68E6"/>
    <w:rsid w:val="00204814"/>
    <w:rsid w:val="00211653"/>
    <w:rsid w:val="00212A63"/>
    <w:rsid w:val="002137E8"/>
    <w:rsid w:val="00215E6A"/>
    <w:rsid w:val="00221D56"/>
    <w:rsid w:val="00230F10"/>
    <w:rsid w:val="00231C90"/>
    <w:rsid w:val="00233607"/>
    <w:rsid w:val="00236149"/>
    <w:rsid w:val="00240A75"/>
    <w:rsid w:val="0024470F"/>
    <w:rsid w:val="0025120B"/>
    <w:rsid w:val="00254C53"/>
    <w:rsid w:val="0026565C"/>
    <w:rsid w:val="002674F6"/>
    <w:rsid w:val="00272102"/>
    <w:rsid w:val="002746C3"/>
    <w:rsid w:val="002772BF"/>
    <w:rsid w:val="0028273D"/>
    <w:rsid w:val="00283B60"/>
    <w:rsid w:val="00285664"/>
    <w:rsid w:val="00290BBF"/>
    <w:rsid w:val="002A0261"/>
    <w:rsid w:val="002A2992"/>
    <w:rsid w:val="002A51F2"/>
    <w:rsid w:val="002A5F58"/>
    <w:rsid w:val="002B0CCF"/>
    <w:rsid w:val="002B0E50"/>
    <w:rsid w:val="002B1942"/>
    <w:rsid w:val="002B2B29"/>
    <w:rsid w:val="002B3608"/>
    <w:rsid w:val="002B3F3E"/>
    <w:rsid w:val="002B48E6"/>
    <w:rsid w:val="002B685F"/>
    <w:rsid w:val="002C1B9C"/>
    <w:rsid w:val="002C25F3"/>
    <w:rsid w:val="002C3028"/>
    <w:rsid w:val="002C3DC8"/>
    <w:rsid w:val="002C5523"/>
    <w:rsid w:val="002E257A"/>
    <w:rsid w:val="002E5DFB"/>
    <w:rsid w:val="002E7F4C"/>
    <w:rsid w:val="002F1D7A"/>
    <w:rsid w:val="002F3024"/>
    <w:rsid w:val="002F488A"/>
    <w:rsid w:val="002F6033"/>
    <w:rsid w:val="00303B80"/>
    <w:rsid w:val="00304319"/>
    <w:rsid w:val="00307816"/>
    <w:rsid w:val="003102D5"/>
    <w:rsid w:val="00320F05"/>
    <w:rsid w:val="00321243"/>
    <w:rsid w:val="003237D7"/>
    <w:rsid w:val="0032420D"/>
    <w:rsid w:val="00325104"/>
    <w:rsid w:val="00325787"/>
    <w:rsid w:val="00326826"/>
    <w:rsid w:val="00326A26"/>
    <w:rsid w:val="003271DE"/>
    <w:rsid w:val="0032731F"/>
    <w:rsid w:val="00334C73"/>
    <w:rsid w:val="003420E0"/>
    <w:rsid w:val="00342D20"/>
    <w:rsid w:val="00344DCE"/>
    <w:rsid w:val="00350E4B"/>
    <w:rsid w:val="0035598D"/>
    <w:rsid w:val="00361679"/>
    <w:rsid w:val="00371592"/>
    <w:rsid w:val="003724D6"/>
    <w:rsid w:val="00372F7E"/>
    <w:rsid w:val="00374C0F"/>
    <w:rsid w:val="00376F4F"/>
    <w:rsid w:val="00381BD5"/>
    <w:rsid w:val="00382FFD"/>
    <w:rsid w:val="00386EA2"/>
    <w:rsid w:val="00391B3A"/>
    <w:rsid w:val="00392898"/>
    <w:rsid w:val="003930F5"/>
    <w:rsid w:val="00394C04"/>
    <w:rsid w:val="00396D09"/>
    <w:rsid w:val="003A45C6"/>
    <w:rsid w:val="003A5CEF"/>
    <w:rsid w:val="003A65D5"/>
    <w:rsid w:val="003B1BE8"/>
    <w:rsid w:val="003C7232"/>
    <w:rsid w:val="003C7832"/>
    <w:rsid w:val="003D1DEB"/>
    <w:rsid w:val="003D5B77"/>
    <w:rsid w:val="003D792E"/>
    <w:rsid w:val="003E1B5C"/>
    <w:rsid w:val="003E2C97"/>
    <w:rsid w:val="003F07BB"/>
    <w:rsid w:val="003F4132"/>
    <w:rsid w:val="00401762"/>
    <w:rsid w:val="00405B94"/>
    <w:rsid w:val="00407965"/>
    <w:rsid w:val="00415B9E"/>
    <w:rsid w:val="0042014C"/>
    <w:rsid w:val="00424861"/>
    <w:rsid w:val="00426F25"/>
    <w:rsid w:val="00431C6A"/>
    <w:rsid w:val="00433F27"/>
    <w:rsid w:val="00435EC6"/>
    <w:rsid w:val="00441D64"/>
    <w:rsid w:val="00451227"/>
    <w:rsid w:val="00466824"/>
    <w:rsid w:val="004700A0"/>
    <w:rsid w:val="00470C07"/>
    <w:rsid w:val="00471A1D"/>
    <w:rsid w:val="0047478C"/>
    <w:rsid w:val="00480A84"/>
    <w:rsid w:val="004840B8"/>
    <w:rsid w:val="004938B1"/>
    <w:rsid w:val="004972C7"/>
    <w:rsid w:val="004A0B98"/>
    <w:rsid w:val="004A28B9"/>
    <w:rsid w:val="004A32F5"/>
    <w:rsid w:val="004B25EE"/>
    <w:rsid w:val="004C0B9E"/>
    <w:rsid w:val="004D001F"/>
    <w:rsid w:val="004D008F"/>
    <w:rsid w:val="004D2D7C"/>
    <w:rsid w:val="004D3EE6"/>
    <w:rsid w:val="004D4431"/>
    <w:rsid w:val="004D695E"/>
    <w:rsid w:val="004E0DAD"/>
    <w:rsid w:val="004E1D35"/>
    <w:rsid w:val="004E272F"/>
    <w:rsid w:val="004F0207"/>
    <w:rsid w:val="004F2C6B"/>
    <w:rsid w:val="004F7A72"/>
    <w:rsid w:val="00502836"/>
    <w:rsid w:val="00505F4D"/>
    <w:rsid w:val="00512263"/>
    <w:rsid w:val="005148B5"/>
    <w:rsid w:val="00547795"/>
    <w:rsid w:val="005505E1"/>
    <w:rsid w:val="005517D6"/>
    <w:rsid w:val="005553E8"/>
    <w:rsid w:val="00571614"/>
    <w:rsid w:val="00572164"/>
    <w:rsid w:val="00572B3F"/>
    <w:rsid w:val="00574009"/>
    <w:rsid w:val="00576DFF"/>
    <w:rsid w:val="005776DB"/>
    <w:rsid w:val="00582B83"/>
    <w:rsid w:val="00590134"/>
    <w:rsid w:val="005904D5"/>
    <w:rsid w:val="00591F84"/>
    <w:rsid w:val="00595F29"/>
    <w:rsid w:val="005A56FB"/>
    <w:rsid w:val="005B3892"/>
    <w:rsid w:val="005C0B60"/>
    <w:rsid w:val="005C43E1"/>
    <w:rsid w:val="005C6F93"/>
    <w:rsid w:val="005C7AFA"/>
    <w:rsid w:val="005D0414"/>
    <w:rsid w:val="005D5B1B"/>
    <w:rsid w:val="005F45D8"/>
    <w:rsid w:val="005F6E18"/>
    <w:rsid w:val="005F6E60"/>
    <w:rsid w:val="006020E8"/>
    <w:rsid w:val="006034BE"/>
    <w:rsid w:val="00614798"/>
    <w:rsid w:val="00614E29"/>
    <w:rsid w:val="0061611F"/>
    <w:rsid w:val="0061637E"/>
    <w:rsid w:val="00617262"/>
    <w:rsid w:val="00626D3A"/>
    <w:rsid w:val="0063090C"/>
    <w:rsid w:val="006400B1"/>
    <w:rsid w:val="00640860"/>
    <w:rsid w:val="0064435A"/>
    <w:rsid w:val="00647A98"/>
    <w:rsid w:val="00653CE4"/>
    <w:rsid w:val="00655FBE"/>
    <w:rsid w:val="00661B58"/>
    <w:rsid w:val="00662AB0"/>
    <w:rsid w:val="00672FE7"/>
    <w:rsid w:val="00677705"/>
    <w:rsid w:val="00682743"/>
    <w:rsid w:val="00682E00"/>
    <w:rsid w:val="00685344"/>
    <w:rsid w:val="00686338"/>
    <w:rsid w:val="00687333"/>
    <w:rsid w:val="0068797B"/>
    <w:rsid w:val="006920A8"/>
    <w:rsid w:val="00692C8C"/>
    <w:rsid w:val="00694091"/>
    <w:rsid w:val="006953CF"/>
    <w:rsid w:val="00697719"/>
    <w:rsid w:val="006A1D8A"/>
    <w:rsid w:val="006A5FD3"/>
    <w:rsid w:val="006A7D0C"/>
    <w:rsid w:val="006B1F9F"/>
    <w:rsid w:val="006B639E"/>
    <w:rsid w:val="006C025C"/>
    <w:rsid w:val="006C2716"/>
    <w:rsid w:val="006C2EE4"/>
    <w:rsid w:val="006D2B59"/>
    <w:rsid w:val="006D2C42"/>
    <w:rsid w:val="006D350F"/>
    <w:rsid w:val="006E1654"/>
    <w:rsid w:val="006E5BED"/>
    <w:rsid w:val="006F372B"/>
    <w:rsid w:val="006F5EBD"/>
    <w:rsid w:val="006F6102"/>
    <w:rsid w:val="007005BE"/>
    <w:rsid w:val="007065A9"/>
    <w:rsid w:val="0071089F"/>
    <w:rsid w:val="00712E66"/>
    <w:rsid w:val="00712EFB"/>
    <w:rsid w:val="0071301B"/>
    <w:rsid w:val="00716121"/>
    <w:rsid w:val="007235A8"/>
    <w:rsid w:val="00725319"/>
    <w:rsid w:val="00725DA2"/>
    <w:rsid w:val="00726542"/>
    <w:rsid w:val="0073124C"/>
    <w:rsid w:val="00734FC0"/>
    <w:rsid w:val="00734FF7"/>
    <w:rsid w:val="00735C8F"/>
    <w:rsid w:val="00736BE5"/>
    <w:rsid w:val="00751EE5"/>
    <w:rsid w:val="007536F1"/>
    <w:rsid w:val="00756750"/>
    <w:rsid w:val="00761924"/>
    <w:rsid w:val="007660BC"/>
    <w:rsid w:val="00766E53"/>
    <w:rsid w:val="00766FF3"/>
    <w:rsid w:val="007672E4"/>
    <w:rsid w:val="00770395"/>
    <w:rsid w:val="00780CFF"/>
    <w:rsid w:val="00785827"/>
    <w:rsid w:val="00785CF3"/>
    <w:rsid w:val="00787386"/>
    <w:rsid w:val="0078757E"/>
    <w:rsid w:val="00787EAB"/>
    <w:rsid w:val="00793D5B"/>
    <w:rsid w:val="007A07A4"/>
    <w:rsid w:val="007A09B2"/>
    <w:rsid w:val="007A46F4"/>
    <w:rsid w:val="007A7BED"/>
    <w:rsid w:val="007B04EF"/>
    <w:rsid w:val="007B0DD7"/>
    <w:rsid w:val="007B2857"/>
    <w:rsid w:val="007B3550"/>
    <w:rsid w:val="007B6A05"/>
    <w:rsid w:val="007B708B"/>
    <w:rsid w:val="007B7D7B"/>
    <w:rsid w:val="007C4ED8"/>
    <w:rsid w:val="007D0675"/>
    <w:rsid w:val="007D2665"/>
    <w:rsid w:val="007D3226"/>
    <w:rsid w:val="007E2D5E"/>
    <w:rsid w:val="007E455E"/>
    <w:rsid w:val="007F14AB"/>
    <w:rsid w:val="007F771D"/>
    <w:rsid w:val="008042AC"/>
    <w:rsid w:val="00804F2B"/>
    <w:rsid w:val="0081272D"/>
    <w:rsid w:val="00816FA2"/>
    <w:rsid w:val="0082434B"/>
    <w:rsid w:val="008266F4"/>
    <w:rsid w:val="00830BCF"/>
    <w:rsid w:val="00834FA7"/>
    <w:rsid w:val="00836FC7"/>
    <w:rsid w:val="00841F0A"/>
    <w:rsid w:val="00843176"/>
    <w:rsid w:val="00850688"/>
    <w:rsid w:val="00875717"/>
    <w:rsid w:val="008761AC"/>
    <w:rsid w:val="0087711A"/>
    <w:rsid w:val="00877C16"/>
    <w:rsid w:val="00880C2E"/>
    <w:rsid w:val="00881F47"/>
    <w:rsid w:val="008838F5"/>
    <w:rsid w:val="008855EE"/>
    <w:rsid w:val="00886520"/>
    <w:rsid w:val="00886F5A"/>
    <w:rsid w:val="0089092F"/>
    <w:rsid w:val="008A2E09"/>
    <w:rsid w:val="008C551C"/>
    <w:rsid w:val="008D19C2"/>
    <w:rsid w:val="008D28B5"/>
    <w:rsid w:val="008D424E"/>
    <w:rsid w:val="008D4A58"/>
    <w:rsid w:val="008D6322"/>
    <w:rsid w:val="008E2506"/>
    <w:rsid w:val="008E53D3"/>
    <w:rsid w:val="008F4E48"/>
    <w:rsid w:val="008F688C"/>
    <w:rsid w:val="009008A9"/>
    <w:rsid w:val="009130B2"/>
    <w:rsid w:val="00913775"/>
    <w:rsid w:val="00913DE1"/>
    <w:rsid w:val="00914ED3"/>
    <w:rsid w:val="00915204"/>
    <w:rsid w:val="00916171"/>
    <w:rsid w:val="00916C06"/>
    <w:rsid w:val="00925329"/>
    <w:rsid w:val="009261AB"/>
    <w:rsid w:val="00934C1A"/>
    <w:rsid w:val="00935AE2"/>
    <w:rsid w:val="009377A3"/>
    <w:rsid w:val="009429CF"/>
    <w:rsid w:val="009439CA"/>
    <w:rsid w:val="00944397"/>
    <w:rsid w:val="009470D7"/>
    <w:rsid w:val="00965FA1"/>
    <w:rsid w:val="00975552"/>
    <w:rsid w:val="009756DE"/>
    <w:rsid w:val="00983234"/>
    <w:rsid w:val="00983276"/>
    <w:rsid w:val="00987BAA"/>
    <w:rsid w:val="009918A4"/>
    <w:rsid w:val="00992791"/>
    <w:rsid w:val="00995E85"/>
    <w:rsid w:val="00996A5E"/>
    <w:rsid w:val="009A2EA8"/>
    <w:rsid w:val="009B06A5"/>
    <w:rsid w:val="009B7FED"/>
    <w:rsid w:val="009C0730"/>
    <w:rsid w:val="009C0F00"/>
    <w:rsid w:val="009C3854"/>
    <w:rsid w:val="009C5424"/>
    <w:rsid w:val="009D0AB8"/>
    <w:rsid w:val="009D0C1C"/>
    <w:rsid w:val="009D2938"/>
    <w:rsid w:val="009E6032"/>
    <w:rsid w:val="009F6035"/>
    <w:rsid w:val="00A00E9B"/>
    <w:rsid w:val="00A021EA"/>
    <w:rsid w:val="00A064B1"/>
    <w:rsid w:val="00A10837"/>
    <w:rsid w:val="00A11147"/>
    <w:rsid w:val="00A11E87"/>
    <w:rsid w:val="00A13BE4"/>
    <w:rsid w:val="00A13C4F"/>
    <w:rsid w:val="00A2342C"/>
    <w:rsid w:val="00A27E12"/>
    <w:rsid w:val="00A355C2"/>
    <w:rsid w:val="00A4107A"/>
    <w:rsid w:val="00A411F7"/>
    <w:rsid w:val="00A43E60"/>
    <w:rsid w:val="00A5049B"/>
    <w:rsid w:val="00A525E2"/>
    <w:rsid w:val="00A55128"/>
    <w:rsid w:val="00A55E7B"/>
    <w:rsid w:val="00A60055"/>
    <w:rsid w:val="00A645AB"/>
    <w:rsid w:val="00A706F9"/>
    <w:rsid w:val="00A74F6F"/>
    <w:rsid w:val="00A85AE4"/>
    <w:rsid w:val="00A86FF0"/>
    <w:rsid w:val="00A922A1"/>
    <w:rsid w:val="00A9708C"/>
    <w:rsid w:val="00AA17B1"/>
    <w:rsid w:val="00AB1D22"/>
    <w:rsid w:val="00AB3A1E"/>
    <w:rsid w:val="00AB44BC"/>
    <w:rsid w:val="00AC534A"/>
    <w:rsid w:val="00AE17EE"/>
    <w:rsid w:val="00AE26C1"/>
    <w:rsid w:val="00AE71C3"/>
    <w:rsid w:val="00AF0A7B"/>
    <w:rsid w:val="00AF462D"/>
    <w:rsid w:val="00B03523"/>
    <w:rsid w:val="00B038FE"/>
    <w:rsid w:val="00B05084"/>
    <w:rsid w:val="00B064D8"/>
    <w:rsid w:val="00B1548B"/>
    <w:rsid w:val="00B15D16"/>
    <w:rsid w:val="00B17BAF"/>
    <w:rsid w:val="00B247E8"/>
    <w:rsid w:val="00B272F8"/>
    <w:rsid w:val="00B339F2"/>
    <w:rsid w:val="00B33B42"/>
    <w:rsid w:val="00B3641F"/>
    <w:rsid w:val="00B36709"/>
    <w:rsid w:val="00B54855"/>
    <w:rsid w:val="00B548DE"/>
    <w:rsid w:val="00B5613E"/>
    <w:rsid w:val="00B56BE1"/>
    <w:rsid w:val="00B702CD"/>
    <w:rsid w:val="00B70EDE"/>
    <w:rsid w:val="00B72010"/>
    <w:rsid w:val="00B740EB"/>
    <w:rsid w:val="00B75030"/>
    <w:rsid w:val="00B755D4"/>
    <w:rsid w:val="00B7680D"/>
    <w:rsid w:val="00B838A7"/>
    <w:rsid w:val="00B844C9"/>
    <w:rsid w:val="00B9030D"/>
    <w:rsid w:val="00B93623"/>
    <w:rsid w:val="00B93B3F"/>
    <w:rsid w:val="00B9434E"/>
    <w:rsid w:val="00B95059"/>
    <w:rsid w:val="00B95867"/>
    <w:rsid w:val="00B95A2D"/>
    <w:rsid w:val="00BA01BB"/>
    <w:rsid w:val="00BA16A6"/>
    <w:rsid w:val="00BA49B0"/>
    <w:rsid w:val="00BB09C9"/>
    <w:rsid w:val="00BB3DA3"/>
    <w:rsid w:val="00BB63BB"/>
    <w:rsid w:val="00BC534D"/>
    <w:rsid w:val="00BD5222"/>
    <w:rsid w:val="00BD6D2F"/>
    <w:rsid w:val="00BD6E39"/>
    <w:rsid w:val="00BE781C"/>
    <w:rsid w:val="00BE79C3"/>
    <w:rsid w:val="00BF1502"/>
    <w:rsid w:val="00BF6B28"/>
    <w:rsid w:val="00C005BE"/>
    <w:rsid w:val="00C00C6E"/>
    <w:rsid w:val="00C066C5"/>
    <w:rsid w:val="00C14DA1"/>
    <w:rsid w:val="00C17A12"/>
    <w:rsid w:val="00C24DBA"/>
    <w:rsid w:val="00C2545A"/>
    <w:rsid w:val="00C256CC"/>
    <w:rsid w:val="00C272F7"/>
    <w:rsid w:val="00C33293"/>
    <w:rsid w:val="00C335C7"/>
    <w:rsid w:val="00C371A5"/>
    <w:rsid w:val="00C424B4"/>
    <w:rsid w:val="00C43DD7"/>
    <w:rsid w:val="00C44D18"/>
    <w:rsid w:val="00C45EE7"/>
    <w:rsid w:val="00C53DA6"/>
    <w:rsid w:val="00C56074"/>
    <w:rsid w:val="00C57CF6"/>
    <w:rsid w:val="00C57DC4"/>
    <w:rsid w:val="00C6059F"/>
    <w:rsid w:val="00C61A4D"/>
    <w:rsid w:val="00C63750"/>
    <w:rsid w:val="00C726D3"/>
    <w:rsid w:val="00C80BFD"/>
    <w:rsid w:val="00C81B2D"/>
    <w:rsid w:val="00C846D6"/>
    <w:rsid w:val="00C872EA"/>
    <w:rsid w:val="00C929F5"/>
    <w:rsid w:val="00C94348"/>
    <w:rsid w:val="00CA0DD2"/>
    <w:rsid w:val="00CA32C2"/>
    <w:rsid w:val="00CB5DDB"/>
    <w:rsid w:val="00CC263D"/>
    <w:rsid w:val="00CC55A2"/>
    <w:rsid w:val="00CC58BA"/>
    <w:rsid w:val="00CD1337"/>
    <w:rsid w:val="00CD573E"/>
    <w:rsid w:val="00CE2B1A"/>
    <w:rsid w:val="00CE3341"/>
    <w:rsid w:val="00CE542E"/>
    <w:rsid w:val="00CF2E90"/>
    <w:rsid w:val="00CF4379"/>
    <w:rsid w:val="00CF725D"/>
    <w:rsid w:val="00D0040C"/>
    <w:rsid w:val="00D02B04"/>
    <w:rsid w:val="00D0564C"/>
    <w:rsid w:val="00D05A22"/>
    <w:rsid w:val="00D0760B"/>
    <w:rsid w:val="00D07A17"/>
    <w:rsid w:val="00D3088F"/>
    <w:rsid w:val="00D310F6"/>
    <w:rsid w:val="00D31A13"/>
    <w:rsid w:val="00D333C9"/>
    <w:rsid w:val="00D368D1"/>
    <w:rsid w:val="00D4170C"/>
    <w:rsid w:val="00D42B0F"/>
    <w:rsid w:val="00D44EF7"/>
    <w:rsid w:val="00D45FCC"/>
    <w:rsid w:val="00D46671"/>
    <w:rsid w:val="00D4748E"/>
    <w:rsid w:val="00D5186C"/>
    <w:rsid w:val="00D52C03"/>
    <w:rsid w:val="00D55619"/>
    <w:rsid w:val="00D55622"/>
    <w:rsid w:val="00D617FE"/>
    <w:rsid w:val="00D61BE7"/>
    <w:rsid w:val="00D707FA"/>
    <w:rsid w:val="00D761C6"/>
    <w:rsid w:val="00D77F8B"/>
    <w:rsid w:val="00D8767A"/>
    <w:rsid w:val="00D955C8"/>
    <w:rsid w:val="00D95864"/>
    <w:rsid w:val="00D96F7E"/>
    <w:rsid w:val="00DA3953"/>
    <w:rsid w:val="00DA7764"/>
    <w:rsid w:val="00DB78C6"/>
    <w:rsid w:val="00DC49C3"/>
    <w:rsid w:val="00DC522C"/>
    <w:rsid w:val="00DD1BDA"/>
    <w:rsid w:val="00DD2E96"/>
    <w:rsid w:val="00DD5E43"/>
    <w:rsid w:val="00DE0077"/>
    <w:rsid w:val="00DE0478"/>
    <w:rsid w:val="00DE1DAD"/>
    <w:rsid w:val="00DE6AF0"/>
    <w:rsid w:val="00DF3884"/>
    <w:rsid w:val="00DF4E67"/>
    <w:rsid w:val="00E018B6"/>
    <w:rsid w:val="00E053CC"/>
    <w:rsid w:val="00E124E9"/>
    <w:rsid w:val="00E12EA8"/>
    <w:rsid w:val="00E20AF3"/>
    <w:rsid w:val="00E2255A"/>
    <w:rsid w:val="00E234A0"/>
    <w:rsid w:val="00E243D9"/>
    <w:rsid w:val="00E24503"/>
    <w:rsid w:val="00E25862"/>
    <w:rsid w:val="00E25FB4"/>
    <w:rsid w:val="00E32BD7"/>
    <w:rsid w:val="00E32DB4"/>
    <w:rsid w:val="00E35B0B"/>
    <w:rsid w:val="00E435EB"/>
    <w:rsid w:val="00E47717"/>
    <w:rsid w:val="00E52003"/>
    <w:rsid w:val="00E60CF4"/>
    <w:rsid w:val="00E626E3"/>
    <w:rsid w:val="00E65156"/>
    <w:rsid w:val="00E66640"/>
    <w:rsid w:val="00E71E90"/>
    <w:rsid w:val="00E73895"/>
    <w:rsid w:val="00E762B2"/>
    <w:rsid w:val="00E7664C"/>
    <w:rsid w:val="00E87BFD"/>
    <w:rsid w:val="00E90575"/>
    <w:rsid w:val="00E97036"/>
    <w:rsid w:val="00EA1A28"/>
    <w:rsid w:val="00EA3503"/>
    <w:rsid w:val="00EA4898"/>
    <w:rsid w:val="00EA4DCA"/>
    <w:rsid w:val="00EA6B78"/>
    <w:rsid w:val="00EA77DA"/>
    <w:rsid w:val="00EC14A2"/>
    <w:rsid w:val="00EC31BC"/>
    <w:rsid w:val="00ED4A6D"/>
    <w:rsid w:val="00ED63E5"/>
    <w:rsid w:val="00EE18C7"/>
    <w:rsid w:val="00EE1DE0"/>
    <w:rsid w:val="00EE3B05"/>
    <w:rsid w:val="00EF1853"/>
    <w:rsid w:val="00EF4F77"/>
    <w:rsid w:val="00F02C73"/>
    <w:rsid w:val="00F07DDF"/>
    <w:rsid w:val="00F13FF5"/>
    <w:rsid w:val="00F204DA"/>
    <w:rsid w:val="00F26B68"/>
    <w:rsid w:val="00F33270"/>
    <w:rsid w:val="00F34AEF"/>
    <w:rsid w:val="00F356FD"/>
    <w:rsid w:val="00F357D2"/>
    <w:rsid w:val="00F4300F"/>
    <w:rsid w:val="00F46BF3"/>
    <w:rsid w:val="00F4775E"/>
    <w:rsid w:val="00F606F9"/>
    <w:rsid w:val="00F612B2"/>
    <w:rsid w:val="00F61EF2"/>
    <w:rsid w:val="00F6254B"/>
    <w:rsid w:val="00F66331"/>
    <w:rsid w:val="00F71007"/>
    <w:rsid w:val="00F71315"/>
    <w:rsid w:val="00F72193"/>
    <w:rsid w:val="00F75CAC"/>
    <w:rsid w:val="00F76EAD"/>
    <w:rsid w:val="00F83729"/>
    <w:rsid w:val="00F87D58"/>
    <w:rsid w:val="00F95D92"/>
    <w:rsid w:val="00F96DD3"/>
    <w:rsid w:val="00FA4DD4"/>
    <w:rsid w:val="00FA5F33"/>
    <w:rsid w:val="00FA76D2"/>
    <w:rsid w:val="00FB0072"/>
    <w:rsid w:val="00FB0146"/>
    <w:rsid w:val="00FB1B88"/>
    <w:rsid w:val="00FB543E"/>
    <w:rsid w:val="00FC042D"/>
    <w:rsid w:val="00FC4088"/>
    <w:rsid w:val="00FC7ECB"/>
    <w:rsid w:val="00FD3B66"/>
    <w:rsid w:val="00FE2F68"/>
    <w:rsid w:val="00FE72DA"/>
    <w:rsid w:val="00FF24AC"/>
    <w:rsid w:val="00FF5CB0"/>
    <w:rsid w:val="5B53B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  <w14:docId w14:val="5B53B6AC"/>
  <w15:chartTrackingRefBased/>
  <w15:docId w15:val="{5109D868-E3DE-4599-BDF7-9A1A109F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3">
    <w:name w:val="Body Text 3"/>
    <w:basedOn w:val="Normal"/>
    <w:semiHidden/>
    <w:pPr>
      <w:jc w:val="both"/>
    </w:pPr>
    <w:rPr>
      <w:sz w:val="24"/>
    </w:rPr>
  </w:style>
  <w:style w:type="paragraph" w:styleId="BodyTextIndent">
    <w:name w:val="Body Text Indent"/>
    <w:basedOn w:val="Normal"/>
    <w:semiHidden/>
    <w:pPr>
      <w:ind w:left="2160"/>
    </w:pPr>
    <w:rPr>
      <w:b/>
      <w:bCs/>
      <w:i/>
      <w:iCs/>
      <w:sz w:val="24"/>
    </w:rPr>
  </w:style>
  <w:style w:type="paragraph" w:styleId="BodyTextIndent2">
    <w:name w:val="Body Text Indent 2"/>
    <w:basedOn w:val="Normal"/>
    <w:semiHidden/>
    <w:pPr>
      <w:ind w:left="720"/>
    </w:pPr>
    <w:rPr>
      <w:i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0D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2B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B29"/>
  </w:style>
  <w:style w:type="paragraph" w:styleId="Footer">
    <w:name w:val="footer"/>
    <w:basedOn w:val="Normal"/>
    <w:link w:val="FooterChar"/>
    <w:uiPriority w:val="99"/>
    <w:unhideWhenUsed/>
    <w:rsid w:val="002B2B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B29"/>
  </w:style>
  <w:style w:type="character" w:customStyle="1" w:styleId="PlainTextChar">
    <w:name w:val="Plain Text Char"/>
    <w:link w:val="PlainText"/>
    <w:semiHidden/>
    <w:rsid w:val="009C0F00"/>
    <w:rPr>
      <w:rFonts w:ascii="Courier New" w:hAnsi="Courier New"/>
    </w:rPr>
  </w:style>
  <w:style w:type="character" w:styleId="Hyperlink">
    <w:name w:val="Hyperlink"/>
    <w:uiPriority w:val="99"/>
    <w:unhideWhenUsed/>
    <w:rsid w:val="0000135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01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AB01E-2B69-4FCB-84ED-74364582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STONINGTON</vt:lpstr>
    </vt:vector>
  </TitlesOfParts>
  <Company>City of Groton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STONINGTON</dc:title>
  <dc:subject/>
  <dc:creator>Building &amp; Zoning</dc:creator>
  <cp:keywords/>
  <dc:description/>
  <cp:lastModifiedBy>Tom Zanarini</cp:lastModifiedBy>
  <cp:revision>18</cp:revision>
  <cp:lastPrinted>2024-07-25T22:27:00Z</cp:lastPrinted>
  <dcterms:created xsi:type="dcterms:W3CDTF">2025-11-13T22:48:00Z</dcterms:created>
  <dcterms:modified xsi:type="dcterms:W3CDTF">2025-12-11T23:15:00Z</dcterms:modified>
</cp:coreProperties>
</file>